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60" w:rsidRDefault="00332960">
      <w:pPr>
        <w:spacing w:after="0" w:line="276" w:lineRule="auto"/>
        <w:rPr>
          <w:rFonts w:ascii="Arial" w:eastAsia="Arial" w:hAnsi="Arial" w:cs="Arial"/>
        </w:rPr>
      </w:pPr>
    </w:p>
    <w:p w:rsidR="00332960" w:rsidRDefault="00D94A13">
      <w:pPr>
        <w:spacing w:after="0" w:line="276" w:lineRule="auto"/>
        <w:ind w:firstLine="2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Title of Activity: ________________________________________________________</w:t>
      </w:r>
      <w:r>
        <w:rPr>
          <w:rFonts w:ascii="Arial" w:eastAsia="Arial" w:hAnsi="Arial" w:cs="Arial"/>
          <w:sz w:val="21"/>
          <w:szCs w:val="21"/>
        </w:rPr>
        <w:tab/>
      </w:r>
    </w:p>
    <w:p w:rsidR="00332960" w:rsidRDefault="00D94A13">
      <w:pPr>
        <w:spacing w:after="0" w:line="276" w:lineRule="auto"/>
        <w:ind w:firstLine="2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Date of Activity: ________________________________________________________</w:t>
      </w:r>
    </w:p>
    <w:p w:rsidR="00332960" w:rsidRDefault="003329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1"/>
          <w:szCs w:val="21"/>
        </w:rPr>
      </w:pPr>
    </w:p>
    <w:p w:rsidR="00332960" w:rsidRDefault="00D94A13">
      <w:pPr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Kindly read the provisions stated herein. After reading, the activity organizer should affix his/her signature below. Signing means that the terms and conditions are fully understood and the requesting party is willing to abide by the following:</w:t>
      </w:r>
    </w:p>
    <w:p w:rsidR="00332960" w:rsidRDefault="00D94A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The activi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ty organizer </w:t>
      </w:r>
      <w:r>
        <w:rPr>
          <w:rFonts w:ascii="Arial" w:eastAsia="Arial" w:hAnsi="Arial" w:cs="Arial"/>
          <w:sz w:val="21"/>
          <w:szCs w:val="21"/>
        </w:rPr>
        <w:t>should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provide the participants’ rooming list to SWADCAP staff thr</w:t>
      </w:r>
      <w:r>
        <w:rPr>
          <w:rFonts w:ascii="Arial" w:eastAsia="Arial" w:hAnsi="Arial" w:cs="Arial"/>
          <w:sz w:val="21"/>
          <w:szCs w:val="21"/>
        </w:rPr>
        <w:t>ough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email at least three (3) days before the conduct of the activity.</w:t>
      </w:r>
    </w:p>
    <w:p w:rsidR="00332960" w:rsidRDefault="00332960">
      <w:pPr>
        <w:pBdr>
          <w:top w:val="nil"/>
          <w:left w:val="nil"/>
          <w:bottom w:val="nil"/>
          <w:right w:val="nil"/>
          <w:between w:val="nil"/>
        </w:pBdr>
        <w:spacing w:after="0"/>
        <w:ind w:left="27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332960" w:rsidRDefault="00D94A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Check-in of participants is at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color w:val="000000"/>
          <w:sz w:val="21"/>
          <w:szCs w:val="21"/>
        </w:rPr>
        <w:t>: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0 in the afternoon onwards 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the first day of the activity. Check-out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is at 12:00 noon </w:t>
      </w:r>
      <w:r>
        <w:rPr>
          <w:rFonts w:ascii="Arial" w:eastAsia="Arial" w:hAnsi="Arial" w:cs="Arial"/>
          <w:sz w:val="21"/>
          <w:szCs w:val="21"/>
        </w:rPr>
        <w:t>on the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last day of the activity. </w:t>
      </w:r>
    </w:p>
    <w:p w:rsidR="00332960" w:rsidRDefault="00332960">
      <w:pPr>
        <w:pBdr>
          <w:top w:val="nil"/>
          <w:left w:val="nil"/>
          <w:bottom w:val="nil"/>
          <w:right w:val="nil"/>
          <w:between w:val="nil"/>
        </w:pBdr>
        <w:spacing w:after="0"/>
        <w:ind w:left="27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332960" w:rsidRDefault="00D94A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The function room will be opened once the organizer 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given the go-signal to the guard </w:t>
      </w:r>
      <w:r>
        <w:rPr>
          <w:rFonts w:ascii="Arial" w:eastAsia="Arial" w:hAnsi="Arial" w:cs="Arial"/>
          <w:sz w:val="21"/>
          <w:szCs w:val="21"/>
        </w:rPr>
        <w:t>on duty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:rsidR="00332960" w:rsidRDefault="00332960">
      <w:pPr>
        <w:pBdr>
          <w:top w:val="nil"/>
          <w:left w:val="nil"/>
          <w:bottom w:val="nil"/>
          <w:right w:val="nil"/>
          <w:between w:val="nil"/>
        </w:pBdr>
        <w:spacing w:after="0"/>
        <w:ind w:left="27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332960" w:rsidRDefault="00D94A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The use </w:t>
      </w:r>
      <w:r>
        <w:rPr>
          <w:rFonts w:ascii="Arial" w:eastAsia="Arial" w:hAnsi="Arial" w:cs="Arial"/>
          <w:sz w:val="21"/>
          <w:szCs w:val="21"/>
        </w:rPr>
        <w:t>of a function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room will only be allowed until 8:00 in the evening.  </w:t>
      </w:r>
    </w:p>
    <w:p w:rsidR="00332960" w:rsidRDefault="00332960">
      <w:pPr>
        <w:pBdr>
          <w:top w:val="nil"/>
          <w:left w:val="nil"/>
          <w:bottom w:val="nil"/>
          <w:right w:val="nil"/>
          <w:between w:val="nil"/>
        </w:pBdr>
        <w:spacing w:after="0"/>
        <w:ind w:left="27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332960" w:rsidRDefault="00D94A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Discussion of SWADCAP house rules should be incorporated </w:t>
      </w:r>
      <w:r>
        <w:rPr>
          <w:rFonts w:ascii="Arial" w:eastAsia="Arial" w:hAnsi="Arial" w:cs="Arial"/>
          <w:sz w:val="21"/>
          <w:szCs w:val="21"/>
        </w:rPr>
        <w:t>into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the activity’s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programme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. SWADCAP staff will be available to provide the orientation or the orientation material. </w:t>
      </w:r>
    </w:p>
    <w:p w:rsidR="00332960" w:rsidRDefault="00332960">
      <w:pPr>
        <w:pBdr>
          <w:top w:val="nil"/>
          <w:left w:val="nil"/>
          <w:bottom w:val="nil"/>
          <w:right w:val="nil"/>
          <w:between w:val="nil"/>
        </w:pBdr>
        <w:spacing w:after="0"/>
        <w:ind w:left="27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332960" w:rsidRDefault="00D94A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The staff </w:t>
      </w:r>
      <w:r>
        <w:rPr>
          <w:rFonts w:ascii="Arial" w:eastAsia="Arial" w:hAnsi="Arial" w:cs="Arial"/>
          <w:sz w:val="21"/>
          <w:szCs w:val="21"/>
        </w:rPr>
        <w:t>in charge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of the activity during its duration should be responsible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the compliance of participants on the proper observance of the Facility house rules.</w:t>
      </w:r>
    </w:p>
    <w:p w:rsidR="00332960" w:rsidRDefault="00332960">
      <w:pPr>
        <w:pBdr>
          <w:top w:val="nil"/>
          <w:left w:val="nil"/>
          <w:bottom w:val="nil"/>
          <w:right w:val="nil"/>
          <w:between w:val="nil"/>
        </w:pBdr>
        <w:spacing w:after="0"/>
        <w:ind w:left="27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332960" w:rsidRDefault="00D94A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If there is a need to cancel, postpone or re-schedule the activity, SWADCAP should be informed thr</w:t>
      </w:r>
      <w:r>
        <w:rPr>
          <w:rFonts w:ascii="Arial" w:eastAsia="Arial" w:hAnsi="Arial" w:cs="Arial"/>
          <w:sz w:val="21"/>
          <w:szCs w:val="21"/>
        </w:rPr>
        <w:t xml:space="preserve">ough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email at least one (1) week before the activity. </w:t>
      </w:r>
    </w:p>
    <w:p w:rsidR="00332960" w:rsidRDefault="00332960">
      <w:pPr>
        <w:pBdr>
          <w:top w:val="nil"/>
          <w:left w:val="nil"/>
          <w:bottom w:val="nil"/>
          <w:right w:val="nil"/>
          <w:between w:val="nil"/>
        </w:pBdr>
        <w:spacing w:after="0"/>
        <w:ind w:left="27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332960" w:rsidRDefault="00D94A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 Statement </w:t>
      </w:r>
      <w:r>
        <w:rPr>
          <w:rFonts w:ascii="Arial" w:eastAsia="Arial" w:hAnsi="Arial" w:cs="Arial"/>
          <w:sz w:val="21"/>
          <w:szCs w:val="21"/>
        </w:rPr>
        <w:t>of Account (SOA)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will be issued by SWADCAP within a week after the activity. Payment should be processed by the organizing office within one (1) month after the issuance </w:t>
      </w:r>
      <w:r>
        <w:rPr>
          <w:rFonts w:ascii="Arial" w:eastAsia="Arial" w:hAnsi="Arial" w:cs="Arial"/>
          <w:sz w:val="21"/>
          <w:szCs w:val="21"/>
        </w:rPr>
        <w:t>of the SOA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. Kindly furnish SWIDB/SWADCAP </w:t>
      </w:r>
      <w:r>
        <w:rPr>
          <w:rFonts w:ascii="Arial" w:eastAsia="Arial" w:hAnsi="Arial" w:cs="Arial"/>
          <w:sz w:val="21"/>
          <w:szCs w:val="21"/>
        </w:rPr>
        <w:t xml:space="preserve">with </w:t>
      </w:r>
      <w:r>
        <w:rPr>
          <w:rFonts w:ascii="Arial" w:eastAsia="Arial" w:hAnsi="Arial" w:cs="Arial"/>
          <w:color w:val="000000"/>
          <w:sz w:val="21"/>
          <w:szCs w:val="21"/>
        </w:rPr>
        <w:t>a copy of the validated DV or ORS as pro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of of payment. </w:t>
      </w:r>
    </w:p>
    <w:p w:rsidR="00332960" w:rsidRDefault="00332960">
      <w:pPr>
        <w:pBdr>
          <w:top w:val="nil"/>
          <w:left w:val="nil"/>
          <w:bottom w:val="nil"/>
          <w:right w:val="nil"/>
          <w:between w:val="nil"/>
        </w:pBdr>
        <w:spacing w:after="0"/>
        <w:ind w:left="27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332960" w:rsidRDefault="00D94A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Other charges incurred due to lost/damaged items by participants will be charged to the </w:t>
      </w:r>
      <w:r>
        <w:rPr>
          <w:rFonts w:ascii="Arial" w:eastAsia="Arial" w:hAnsi="Arial" w:cs="Arial"/>
          <w:sz w:val="21"/>
          <w:szCs w:val="21"/>
        </w:rPr>
        <w:t>participant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:rsidR="00332960" w:rsidRDefault="003329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332960" w:rsidRDefault="00D94A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Client Satisfaction Measurement Survey (CSMS) will be requested to be accomplished by the activity organizer. </w:t>
      </w:r>
    </w:p>
    <w:p w:rsidR="00332960" w:rsidRDefault="003329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bookmarkStart w:id="0" w:name="_heading=h.30j0zll" w:colFirst="0" w:colLast="0"/>
      <w:bookmarkEnd w:id="0"/>
    </w:p>
    <w:p w:rsidR="00332960" w:rsidRDefault="00D94A13">
      <w:pPr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Conforme</w:t>
      </w:r>
      <w:proofErr w:type="spellEnd"/>
      <w:r>
        <w:rPr>
          <w:rFonts w:ascii="Arial" w:eastAsia="Arial" w:hAnsi="Arial" w:cs="Arial"/>
          <w:sz w:val="21"/>
          <w:szCs w:val="21"/>
        </w:rPr>
        <w:t>:</w:t>
      </w:r>
    </w:p>
    <w:p w:rsidR="00332960" w:rsidRDefault="003329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332960" w:rsidRDefault="00D94A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__________________________________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  <w:t xml:space="preserve">         _______________________</w:t>
      </w:r>
    </w:p>
    <w:p w:rsidR="00332960" w:rsidRDefault="00D94A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Signature over Printed Name of Organizer 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  <w:t xml:space="preserve">        </w:t>
      </w:r>
      <w:r>
        <w:rPr>
          <w:rFonts w:ascii="Arial" w:eastAsia="Arial" w:hAnsi="Arial" w:cs="Arial"/>
          <w:color w:val="000000"/>
          <w:sz w:val="21"/>
          <w:szCs w:val="21"/>
        </w:rPr>
        <w:tab/>
        <w:t xml:space="preserve">                           Office</w:t>
      </w:r>
    </w:p>
    <w:p w:rsidR="00332960" w:rsidRDefault="00332960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bookmarkStart w:id="1" w:name="_heading=h.gjdgxs" w:colFirst="0" w:colLast="0"/>
      <w:bookmarkEnd w:id="1"/>
    </w:p>
    <w:p w:rsidR="00332960" w:rsidRDefault="00D94A13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 w:line="240" w:lineRule="auto"/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lease e-mail back at </w:t>
      </w:r>
      <w:hyperlink r:id="rId8">
        <w:r>
          <w:rPr>
            <w:rFonts w:ascii="Arial" w:eastAsia="Arial" w:hAnsi="Arial" w:cs="Arial"/>
            <w:i/>
            <w:color w:val="0563C1"/>
            <w:sz w:val="18"/>
            <w:szCs w:val="18"/>
            <w:u w:val="single"/>
          </w:rPr>
          <w:t>swadcap@dswd.gov.ph</w:t>
        </w:r>
      </w:hyperlink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once accomp</w:t>
      </w:r>
      <w:r>
        <w:rPr>
          <w:rFonts w:ascii="Arial" w:eastAsia="Arial" w:hAnsi="Arial" w:cs="Arial"/>
          <w:i/>
          <w:color w:val="000000"/>
          <w:sz w:val="18"/>
          <w:szCs w:val="18"/>
        </w:rPr>
        <w:t>lished. Thank you!</w:t>
      </w:r>
    </w:p>
    <w:sectPr w:rsidR="003329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270" w:right="1470" w:bottom="450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A13" w:rsidRDefault="00D94A13">
      <w:pPr>
        <w:spacing w:after="0" w:line="240" w:lineRule="auto"/>
      </w:pPr>
      <w:r>
        <w:separator/>
      </w:r>
    </w:p>
  </w:endnote>
  <w:endnote w:type="continuationSeparator" w:id="0">
    <w:p w:rsidR="00D94A13" w:rsidRDefault="00D9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960" w:rsidRDefault="003329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960" w:rsidRDefault="00D94A13">
    <w:pPr>
      <w:spacing w:after="0" w:line="240" w:lineRule="auto"/>
      <w:ind w:left="567" w:hanging="141"/>
      <w:rPr>
        <w:rFonts w:ascii="Arial" w:eastAsia="Arial" w:hAnsi="Arial" w:cs="Arial"/>
        <w:i/>
        <w:sz w:val="16"/>
        <w:szCs w:val="16"/>
      </w:rPr>
    </w:pPr>
    <w:r>
      <w:rPr>
        <w:noProof/>
        <w:lang w:val="en-PH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5281295</wp:posOffset>
          </wp:positionH>
          <wp:positionV relativeFrom="paragraph">
            <wp:posOffset>81915</wp:posOffset>
          </wp:positionV>
          <wp:extent cx="719455" cy="449580"/>
          <wp:effectExtent l="0" t="0" r="0" b="0"/>
          <wp:wrapSquare wrapText="bothSides" distT="0" distB="0" distL="114300" distR="114300"/>
          <wp:docPr id="8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449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32960" w:rsidRDefault="00D94A13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680"/>
        <w:tab w:val="right" w:pos="9360"/>
        <w:tab w:val="left" w:pos="4900"/>
        <w:tab w:val="center" w:pos="5233"/>
      </w:tabs>
      <w:spacing w:after="0" w:line="240" w:lineRule="auto"/>
      <w:ind w:right="545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 w:rsidR="001A7FB2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554656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of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 w:rsidR="001A7FB2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554656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:rsidR="00332960" w:rsidRDefault="00D94A1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84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DSWD Central Office ,IBP Road,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Batasan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Pambansa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Complex, Constitution Hills, Quezon City, Philippines 1126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br/>
      <w:t xml:space="preserve">Website: </w:t>
    </w:r>
    <w:hyperlink r:id="rId2">
      <w:r>
        <w:rPr>
          <w:rFonts w:ascii="Times New Roman" w:eastAsia="Times New Roman" w:hAnsi="Times New Roman" w:cs="Times New Roman"/>
          <w:color w:val="0563C1"/>
          <w:sz w:val="16"/>
          <w:szCs w:val="16"/>
          <w:u w:val="single"/>
        </w:rPr>
        <w:t>http://www.dswd.gov.ph</w:t>
      </w:r>
    </w:hyperlink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Tel Nos.: 8-931-8101 loc.403-5  Telefax: 8-951-2805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960" w:rsidRDefault="003329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A13" w:rsidRDefault="00D94A13">
      <w:pPr>
        <w:spacing w:after="0" w:line="240" w:lineRule="auto"/>
      </w:pPr>
      <w:r>
        <w:separator/>
      </w:r>
    </w:p>
  </w:footnote>
  <w:footnote w:type="continuationSeparator" w:id="0">
    <w:p w:rsidR="00D94A13" w:rsidRDefault="00D94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960" w:rsidRDefault="003329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960" w:rsidRDefault="00D94A1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000000"/>
        <w:sz w:val="21"/>
        <w:szCs w:val="21"/>
      </w:rPr>
    </w:pPr>
    <w:r>
      <w:rPr>
        <w:rFonts w:ascii="Arial" w:eastAsia="Arial" w:hAnsi="Arial" w:cs="Arial"/>
        <w:noProof/>
        <w:sz w:val="21"/>
        <w:szCs w:val="21"/>
        <w:lang w:val="en-PH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2371725</wp:posOffset>
          </wp:positionH>
          <wp:positionV relativeFrom="page">
            <wp:posOffset>871111</wp:posOffset>
          </wp:positionV>
          <wp:extent cx="400050" cy="400050"/>
          <wp:effectExtent l="0" t="0" r="0" b="0"/>
          <wp:wrapNone/>
          <wp:docPr id="8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9345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000000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3308"/>
      <w:gridCol w:w="250"/>
      <w:gridCol w:w="5787"/>
    </w:tblGrid>
    <w:tr w:rsidR="00332960">
      <w:trPr>
        <w:trHeight w:val="1157"/>
      </w:trPr>
      <w:tc>
        <w:tcPr>
          <w:tcW w:w="3360" w:type="dxa"/>
          <w:vAlign w:val="center"/>
        </w:tcPr>
        <w:p w:rsidR="00332960" w:rsidRDefault="00D94A13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  <w:lang w:val="en-PH"/>
            </w:rPr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-22859</wp:posOffset>
                </wp:positionV>
                <wp:extent cx="1555115" cy="457200"/>
                <wp:effectExtent l="0" t="0" r="0" b="0"/>
                <wp:wrapNone/>
                <wp:docPr id="89" name="image1.png" descr="Logo, company nam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, company name&#10;&#10;Description automatically generated"/>
                        <pic:cNvPicPr preferRelativeResize="0"/>
                      </pic:nvPicPr>
                      <pic:blipFill>
                        <a:blip r:embed="rId2"/>
                        <a:srcRect l="8229" t="17556" r="8493" b="1865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115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5" w:type="dxa"/>
          <w:vAlign w:val="center"/>
        </w:tcPr>
        <w:p w:rsidR="00332960" w:rsidRDefault="00332960">
          <w:pPr>
            <w:ind w:right="36" w:hanging="270"/>
            <w:jc w:val="center"/>
            <w:rPr>
              <w:rFonts w:ascii="Arial" w:eastAsia="Arial" w:hAnsi="Arial" w:cs="Arial"/>
              <w:b/>
              <w:smallCaps/>
              <w:sz w:val="26"/>
              <w:szCs w:val="26"/>
            </w:rPr>
          </w:pPr>
        </w:p>
      </w:tc>
      <w:tc>
        <w:tcPr>
          <w:tcW w:w="5880" w:type="dxa"/>
          <w:vAlign w:val="center"/>
        </w:tcPr>
        <w:p w:rsidR="00332960" w:rsidRDefault="00D94A13">
          <w:pPr>
            <w:tabs>
              <w:tab w:val="left" w:pos="652"/>
            </w:tabs>
            <w:spacing w:after="0"/>
            <w:ind w:left="90" w:right="-30" w:hanging="360"/>
            <w:jc w:val="center"/>
            <w:rPr>
              <w:rFonts w:ascii="Times New Roman" w:eastAsia="Times New Roman" w:hAnsi="Times New Roman" w:cs="Times New Roman"/>
              <w:b/>
              <w:smallCaps/>
              <w:sz w:val="26"/>
              <w:szCs w:val="26"/>
            </w:rPr>
          </w:pPr>
          <w:r>
            <w:rPr>
              <w:rFonts w:ascii="Times New Roman" w:eastAsia="Times New Roman" w:hAnsi="Times New Roman" w:cs="Times New Roman"/>
              <w:b/>
              <w:smallCaps/>
              <w:sz w:val="26"/>
              <w:szCs w:val="26"/>
            </w:rPr>
            <w:t xml:space="preserve">SOCIAL WELFARE INSTITUTIONAL DEVELOPMENT BUREAU </w:t>
          </w:r>
        </w:p>
        <w:p w:rsidR="00332960" w:rsidRDefault="00D94A13">
          <w:pPr>
            <w:tabs>
              <w:tab w:val="left" w:pos="652"/>
            </w:tabs>
            <w:spacing w:after="0"/>
            <w:ind w:left="90" w:right="-30" w:hanging="360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STANDARDS AND CAPACITY BUILDING GROUP</w:t>
          </w:r>
        </w:p>
        <w:p w:rsidR="00332960" w:rsidRDefault="00D94A13">
          <w:pPr>
            <w:spacing w:after="0" w:line="240" w:lineRule="auto"/>
            <w:ind w:left="90" w:right="-30" w:hanging="360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 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DSWD-SWIDB-GF-0</w:t>
          </w:r>
          <w:r w:rsidR="00554656">
            <w:rPr>
              <w:rFonts w:ascii="Times New Roman" w:eastAsia="Times New Roman" w:hAnsi="Times New Roman" w:cs="Times New Roman"/>
              <w:sz w:val="16"/>
              <w:szCs w:val="16"/>
            </w:rPr>
            <w:t>01</w:t>
          </w:r>
          <w:bookmarkStart w:id="2" w:name="_GoBack"/>
          <w:bookmarkEnd w:id="2"/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 | REV 01 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>|</w:t>
          </w:r>
          <w:r w:rsidR="001A7FB2"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 22 SEPT 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2022</w:t>
          </w:r>
        </w:p>
        <w:p w:rsidR="00332960" w:rsidRDefault="00332960">
          <w:pPr>
            <w:spacing w:after="0" w:line="240" w:lineRule="auto"/>
            <w:ind w:left="90" w:right="-30" w:hanging="36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:rsidR="00332960" w:rsidRDefault="0033296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28"/>
        <w:szCs w:val="28"/>
      </w:rPr>
    </w:pPr>
  </w:p>
  <w:p w:rsidR="00332960" w:rsidRDefault="00D94A13">
    <w:pPr>
      <w:ind w:hanging="90"/>
      <w:jc w:val="center"/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>SWADCAP ACTIVITY RESERVATION TERMS AND CONDITIONS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960" w:rsidRDefault="003329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70E67"/>
    <w:multiLevelType w:val="multilevel"/>
    <w:tmpl w:val="5A640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60"/>
    <w:rsid w:val="001A7FB2"/>
    <w:rsid w:val="00332960"/>
    <w:rsid w:val="00554656"/>
    <w:rsid w:val="00D9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57B3F"/>
  <w15:docId w15:val="{4A488C7E-C738-4BBC-8205-3AC4E93E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D7298"/>
    <w:pPr>
      <w:ind w:left="720"/>
      <w:contextualSpacing/>
    </w:pPr>
  </w:style>
  <w:style w:type="paragraph" w:styleId="NoSpacing">
    <w:name w:val="No Spacing"/>
    <w:uiPriority w:val="1"/>
    <w:qFormat/>
    <w:rsid w:val="002E0B0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0C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F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5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044"/>
  </w:style>
  <w:style w:type="paragraph" w:styleId="Footer">
    <w:name w:val="footer"/>
    <w:basedOn w:val="Normal"/>
    <w:link w:val="FooterChar"/>
    <w:uiPriority w:val="99"/>
    <w:unhideWhenUsed/>
    <w:rsid w:val="00CE5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04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B350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350DB"/>
    <w:rPr>
      <w:rFonts w:ascii="Arial" w:eastAsia="Arial" w:hAnsi="Arial" w:cs="Arial"/>
      <w:sz w:val="16"/>
      <w:szCs w:val="16"/>
      <w:lang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443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adcap@dswd.gov.p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swd.gov.ph" TargetMode="External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B19enUj3TKiTyfGdc/is2/uzVw==">AMUW2mXK9xmYkQOcZuYJy+ym67HZk06BdrP5+xI8k3y/PgiEG4Cm18B2F/K+BlvbBDinY9C9woFylEcxN1JEKlNFl3yK3j8HoDlsqeymSESMUp9vfpDMGEKmpA3nvvkMCMMoSH4r/qKl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Company>DSWD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CO-CBB-WS008</dc:creator>
  <cp:lastModifiedBy>Ma. Fatima E. Belara</cp:lastModifiedBy>
  <cp:revision>3</cp:revision>
  <cp:lastPrinted>2022-09-23T00:45:00Z</cp:lastPrinted>
  <dcterms:created xsi:type="dcterms:W3CDTF">2022-08-19T01:15:00Z</dcterms:created>
  <dcterms:modified xsi:type="dcterms:W3CDTF">2022-09-23T00:45:00Z</dcterms:modified>
</cp:coreProperties>
</file>