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4B" w:rsidRPr="00993ED0" w:rsidRDefault="00E8064B" w:rsidP="00E8064B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>Processing of terminal leave benefits claim with complete supporting documents of separated Central Office Officials and Employees</w:t>
      </w:r>
    </w:p>
    <w:p w:rsidR="00E8064B" w:rsidRPr="00993ED0" w:rsidRDefault="00E8064B" w:rsidP="00E8064B">
      <w:pPr>
        <w:jc w:val="both"/>
        <w:rPr>
          <w:b/>
          <w:sz w:val="32"/>
        </w:rPr>
      </w:pPr>
    </w:p>
    <w:p w:rsidR="00E8064B" w:rsidRPr="00993ED0" w:rsidRDefault="00E8064B" w:rsidP="00E8064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During office hours at 8:00 A.M to 5:00 P.M. with no noon break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</w:p>
    <w:p w:rsidR="00E8064B" w:rsidRPr="00993ED0" w:rsidRDefault="00E8064B" w:rsidP="00E8064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Officials and employees separated from the DSWD Central Office (CO)</w:t>
      </w:r>
    </w:p>
    <w:p w:rsidR="00E8064B" w:rsidRPr="00993ED0" w:rsidRDefault="00E8064B" w:rsidP="00E8064B">
      <w:pPr>
        <w:pStyle w:val="ListParagraph"/>
        <w:ind w:left="1440"/>
        <w:jc w:val="both"/>
        <w:rPr>
          <w:sz w:val="28"/>
        </w:rPr>
      </w:pPr>
    </w:p>
    <w:p w:rsidR="00E8064B" w:rsidRPr="00993ED0" w:rsidRDefault="00E8064B" w:rsidP="00E8064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Certified True Copy (CTC) of the Letter of Resignation/Retirement 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CTC of the Letter of Acceptance to the Resignation/Retirement 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Duly accomplished application for Terminal Leave 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Duly accomplished CO Clearance Certificate </w:t>
      </w:r>
    </w:p>
    <w:p w:rsidR="00E8064B" w:rsidRPr="00993ED0" w:rsidRDefault="00E8064B" w:rsidP="00E8064B">
      <w:pPr>
        <w:pStyle w:val="ListParagraph"/>
        <w:ind w:left="1080"/>
        <w:jc w:val="both"/>
        <w:rPr>
          <w:i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Duly accomplished Ombudsman Clearance </w:t>
      </w:r>
      <w:r w:rsidRPr="00993ED0">
        <w:rPr>
          <w:i/>
          <w:sz w:val="28"/>
        </w:rPr>
        <w:t xml:space="preserve">(to be prepared facilitated by the PAD) </w:t>
      </w:r>
    </w:p>
    <w:p w:rsidR="00E8064B" w:rsidRPr="00993ED0" w:rsidRDefault="00E8064B" w:rsidP="00E8064B">
      <w:pPr>
        <w:pStyle w:val="ListParagraph"/>
        <w:ind w:left="1080"/>
        <w:jc w:val="both"/>
        <w:rPr>
          <w:i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Duly accomplished GSIS Clearance </w:t>
      </w:r>
      <w:r w:rsidRPr="00993ED0">
        <w:rPr>
          <w:i/>
          <w:sz w:val="28"/>
        </w:rPr>
        <w:t xml:space="preserve">(to be prepared/issued by the PAD upon request) </w:t>
      </w:r>
    </w:p>
    <w:p w:rsidR="00E8064B" w:rsidRPr="00993ED0" w:rsidRDefault="00E8064B" w:rsidP="00E8064B">
      <w:pPr>
        <w:pStyle w:val="ListParagraph"/>
        <w:ind w:left="1080"/>
        <w:jc w:val="both"/>
        <w:rPr>
          <w:i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Service Record </w:t>
      </w:r>
      <w:r w:rsidRPr="00993ED0">
        <w:rPr>
          <w:i/>
          <w:sz w:val="28"/>
        </w:rPr>
        <w:t>(to be prepared/issued by the PAD upon request)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Three (3) original copies of the Statement of Assets and Liabilities and Net </w:t>
      </w:r>
      <w:proofErr w:type="gramStart"/>
      <w:r w:rsidRPr="00993ED0">
        <w:rPr>
          <w:sz w:val="28"/>
        </w:rPr>
        <w:t>Worth</w:t>
      </w:r>
      <w:proofErr w:type="gramEnd"/>
      <w:r w:rsidRPr="00993ED0">
        <w:rPr>
          <w:sz w:val="28"/>
        </w:rPr>
        <w:t xml:space="preserve"> (SALN) as of the last day of service </w:t>
      </w:r>
    </w:p>
    <w:p w:rsidR="00E8064B" w:rsidRPr="00993ED0" w:rsidRDefault="00E8064B" w:rsidP="00E8064B">
      <w:pPr>
        <w:pStyle w:val="ListParagraph"/>
        <w:ind w:left="1080"/>
        <w:jc w:val="both"/>
        <w:rPr>
          <w:i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Copy of the latest appointment </w:t>
      </w:r>
      <w:r w:rsidRPr="00993ED0">
        <w:rPr>
          <w:i/>
          <w:sz w:val="28"/>
        </w:rPr>
        <w:t>(to be provided by the PAD upon request)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Copy of the latest salary adjustment 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Authorization to deduct any disallowance/s 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Two (2) original copies of Notarized Declaration of Pendency/Non-Pendency of Case </w:t>
      </w:r>
    </w:p>
    <w:p w:rsidR="00E8064B" w:rsidRPr="00993ED0" w:rsidRDefault="00E8064B" w:rsidP="00E8064B">
      <w:pPr>
        <w:pStyle w:val="ListParagraph"/>
        <w:ind w:left="1080"/>
        <w:jc w:val="both"/>
        <w:rPr>
          <w:i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List of Actual Retirees to be Paid </w:t>
      </w:r>
      <w:r w:rsidRPr="00993ED0">
        <w:rPr>
          <w:i/>
          <w:sz w:val="28"/>
        </w:rPr>
        <w:t>(LARP - to be prepared by the PAD)</w:t>
      </w:r>
    </w:p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</w:p>
    <w:p w:rsidR="00E8064B" w:rsidRPr="00993ED0" w:rsidRDefault="00E8064B" w:rsidP="00E8064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none</w:t>
      </w:r>
    </w:p>
    <w:p w:rsidR="00E8064B" w:rsidRDefault="00E8064B" w:rsidP="00E8064B">
      <w:pPr>
        <w:pStyle w:val="ListParagraph"/>
        <w:ind w:left="1080"/>
        <w:jc w:val="both"/>
        <w:rPr>
          <w:b/>
          <w:sz w:val="28"/>
        </w:rPr>
      </w:pPr>
    </w:p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</w:p>
    <w:p w:rsidR="00E8064B" w:rsidRPr="00993ED0" w:rsidRDefault="00E8064B" w:rsidP="00E8064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lastRenderedPageBreak/>
        <w:t>Processing Time</w:t>
      </w:r>
    </w:p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If complete supporting documents with correct details, and needed personnel file are already on hand (i.e. Service Record signed already):  </w:t>
      </w:r>
      <w:r w:rsidRPr="00993ED0">
        <w:rPr>
          <w:b/>
          <w:sz w:val="28"/>
        </w:rPr>
        <w:t>2 working hours per transaction</w:t>
      </w:r>
    </w:p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ago; or no CO clearance on file.</w:t>
      </w:r>
    </w:p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Should there be no CO clearance/documents are for retrieval for separated staff several years/decades ago, requesting person is advised of the same to expect additional processing time covering period of CO clearance signing by concerned OBSUs or 2-3 days to retrieve files.</w:t>
      </w:r>
    </w:p>
    <w:p w:rsidR="00E8064B" w:rsidRPr="00993ED0" w:rsidRDefault="00E8064B" w:rsidP="00E8064B">
      <w:pPr>
        <w:pStyle w:val="ListParagraph"/>
        <w:ind w:left="1080"/>
        <w:jc w:val="both"/>
        <w:rPr>
          <w:sz w:val="28"/>
        </w:rPr>
      </w:pPr>
      <w:r w:rsidRPr="00993ED0">
        <w:rPr>
          <w:sz w:val="28"/>
        </w:rPr>
        <w:t xml:space="preserve"> </w:t>
      </w:r>
    </w:p>
    <w:p w:rsidR="00E8064B" w:rsidRPr="00993ED0" w:rsidRDefault="00E8064B" w:rsidP="00E8064B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28"/>
        <w:gridCol w:w="2497"/>
        <w:gridCol w:w="1449"/>
        <w:gridCol w:w="2487"/>
      </w:tblGrid>
      <w:tr w:rsidR="003E1DA8" w:rsidRPr="00993ED0" w:rsidTr="003E1DA8">
        <w:tc>
          <w:tcPr>
            <w:tcW w:w="2428" w:type="dxa"/>
          </w:tcPr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</w:tc>
        <w:tc>
          <w:tcPr>
            <w:tcW w:w="2497" w:type="dxa"/>
          </w:tcPr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449" w:type="dxa"/>
          </w:tcPr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487" w:type="dxa"/>
          </w:tcPr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3E1DA8" w:rsidRPr="00993ED0" w:rsidTr="003E1DA8">
        <w:tc>
          <w:tcPr>
            <w:tcW w:w="2428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Submission of duly accomplished application for terminal leave and all duly accomplished requirements</w:t>
            </w:r>
          </w:p>
        </w:tc>
        <w:tc>
          <w:tcPr>
            <w:tcW w:w="2497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Separated Official/employee</w:t>
            </w:r>
          </w:p>
        </w:tc>
        <w:tc>
          <w:tcPr>
            <w:tcW w:w="1449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487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</w:t>
            </w:r>
          </w:p>
        </w:tc>
      </w:tr>
      <w:tr w:rsidR="003E1DA8" w:rsidRPr="00993ED0" w:rsidTr="003E1DA8">
        <w:tc>
          <w:tcPr>
            <w:tcW w:w="2428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Preparation of LARP</w:t>
            </w:r>
          </w:p>
        </w:tc>
        <w:tc>
          <w:tcPr>
            <w:tcW w:w="2497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PAD-Leave Admin. Section action officer</w:t>
            </w:r>
          </w:p>
        </w:tc>
        <w:tc>
          <w:tcPr>
            <w:tcW w:w="1449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487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PAD-Leave Admin. Section</w:t>
            </w:r>
          </w:p>
        </w:tc>
      </w:tr>
      <w:tr w:rsidR="003E1DA8" w:rsidRPr="00993ED0" w:rsidTr="003E1DA8">
        <w:tc>
          <w:tcPr>
            <w:tcW w:w="2428" w:type="dxa"/>
          </w:tcPr>
          <w:p w:rsidR="003E1DA8" w:rsidRPr="00993ED0" w:rsidRDefault="003E1DA8" w:rsidP="006D1D99">
            <w:pPr>
              <w:pStyle w:val="ListParagraph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 xml:space="preserve">Forwards to concerned office for funding and processing of voucher. </w:t>
            </w:r>
            <w:r w:rsidRPr="00993ED0">
              <w:rPr>
                <w:rFonts w:asciiTheme="majorHAnsi" w:hAnsiTheme="majorHAnsi"/>
                <w:b/>
                <w:sz w:val="24"/>
                <w:szCs w:val="24"/>
              </w:rPr>
              <w:t>which have their own timelines/ timetables, hence, not included in the processing time</w:t>
            </w:r>
          </w:p>
        </w:tc>
        <w:tc>
          <w:tcPr>
            <w:tcW w:w="2497" w:type="dxa"/>
          </w:tcPr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Outgoing Clerk</w:t>
            </w:r>
          </w:p>
        </w:tc>
        <w:tc>
          <w:tcPr>
            <w:tcW w:w="1449" w:type="dxa"/>
          </w:tcPr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7" w:type="dxa"/>
          </w:tcPr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93ED0">
              <w:rPr>
                <w:rFonts w:asciiTheme="majorHAnsi" w:hAnsiTheme="majorHAnsi"/>
                <w:sz w:val="24"/>
                <w:szCs w:val="24"/>
              </w:rPr>
              <w:t>PAD - Incoming/Outgoing Section</w:t>
            </w:r>
          </w:p>
          <w:p w:rsidR="003E1DA8" w:rsidRPr="00993ED0" w:rsidRDefault="003E1DA8" w:rsidP="006D1D99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</w:p>
    <w:p w:rsidR="00E8064B" w:rsidRPr="00993ED0" w:rsidRDefault="00E8064B" w:rsidP="00E8064B">
      <w:pPr>
        <w:jc w:val="both"/>
        <w:rPr>
          <w:b/>
          <w:sz w:val="28"/>
        </w:rPr>
      </w:pPr>
    </w:p>
    <w:p w:rsidR="00E8064B" w:rsidRPr="00993ED0" w:rsidRDefault="00E8064B" w:rsidP="00E8064B">
      <w:pPr>
        <w:pStyle w:val="ListParagraph"/>
        <w:ind w:left="1080"/>
        <w:jc w:val="both"/>
        <w:rPr>
          <w:b/>
          <w:sz w:val="28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05D8"/>
    <w:multiLevelType w:val="hybridMultilevel"/>
    <w:tmpl w:val="B9324F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4B"/>
    <w:rsid w:val="003E1DA8"/>
    <w:rsid w:val="00E8064B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4B"/>
    <w:pPr>
      <w:ind w:left="720"/>
      <w:contextualSpacing/>
    </w:pPr>
  </w:style>
  <w:style w:type="table" w:styleId="TableGrid">
    <w:name w:val="Table Grid"/>
    <w:basedOn w:val="TableNormal"/>
    <w:uiPriority w:val="39"/>
    <w:rsid w:val="00E8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4B"/>
    <w:pPr>
      <w:ind w:left="720"/>
      <w:contextualSpacing/>
    </w:pPr>
  </w:style>
  <w:style w:type="table" w:styleId="TableGrid">
    <w:name w:val="Table Grid"/>
    <w:basedOn w:val="TableNormal"/>
    <w:uiPriority w:val="39"/>
    <w:rsid w:val="00E8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2018-11-07T03:00:00Z</dcterms:created>
  <dcterms:modified xsi:type="dcterms:W3CDTF">2018-11-08T06:56:00Z</dcterms:modified>
</cp:coreProperties>
</file>